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A1" w:rsidRDefault="008B3FA1" w:rsidP="00E87A56">
      <w:pPr>
        <w:spacing w:after="0" w:line="240" w:lineRule="auto"/>
      </w:pPr>
    </w:p>
    <w:tbl>
      <w:tblPr>
        <w:tblStyle w:val="a8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4"/>
      </w:tblGrid>
      <w:tr w:rsidR="004C6296" w:rsidRPr="005531F7" w:rsidTr="00972742">
        <w:trPr>
          <w:trHeight w:val="723"/>
        </w:trPr>
        <w:tc>
          <w:tcPr>
            <w:tcW w:w="4454" w:type="dxa"/>
          </w:tcPr>
          <w:p w:rsidR="008B3FA1" w:rsidRPr="005531F7" w:rsidRDefault="008B3FA1" w:rsidP="00E87A56">
            <w:pPr>
              <w:tabs>
                <w:tab w:val="left" w:pos="284"/>
              </w:tabs>
              <w:ind w:left="6663" w:hanging="63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72742" w:rsidRPr="005531F7" w:rsidRDefault="004C6296" w:rsidP="00E87A56">
            <w:pPr>
              <w:tabs>
                <w:tab w:val="left" w:pos="284"/>
              </w:tabs>
              <w:ind w:left="6663" w:hanging="63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Руководителям </w:t>
            </w:r>
            <w:proofErr w:type="gramStart"/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бюджетных</w:t>
            </w:r>
            <w:proofErr w:type="gramEnd"/>
          </w:p>
          <w:p w:rsidR="00972742" w:rsidRPr="005531F7" w:rsidRDefault="00972742" w:rsidP="00E87A56">
            <w:pPr>
              <w:tabs>
                <w:tab w:val="left" w:pos="284"/>
              </w:tabs>
              <w:ind w:left="6663" w:hanging="63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4C6296"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чреждений</w:t>
            </w:r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Челябинской</w:t>
            </w:r>
            <w:proofErr w:type="gramEnd"/>
          </w:p>
          <w:p w:rsidR="004C6296" w:rsidRPr="005531F7" w:rsidRDefault="004C6296" w:rsidP="00E87A56">
            <w:pPr>
              <w:tabs>
                <w:tab w:val="left" w:pos="284"/>
              </w:tabs>
              <w:ind w:left="6663" w:hanging="63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972742" w:rsidRPr="005531F7" w:rsidRDefault="00972742" w:rsidP="00E87A56">
            <w:pPr>
              <w:tabs>
                <w:tab w:val="left" w:pos="284"/>
              </w:tabs>
              <w:ind w:left="6663" w:hanging="63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списку)</w:t>
            </w:r>
          </w:p>
          <w:p w:rsidR="000E10F9" w:rsidRPr="005531F7" w:rsidRDefault="000E10F9" w:rsidP="00E87A56">
            <w:pPr>
              <w:tabs>
                <w:tab w:val="left" w:pos="284"/>
              </w:tabs>
              <w:ind w:left="6663" w:hanging="63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6296" w:rsidRPr="005531F7" w:rsidRDefault="00FA3439" w:rsidP="00E87A56">
            <w:pPr>
              <w:tabs>
                <w:tab w:val="left" w:pos="284"/>
              </w:tabs>
              <w:ind w:left="6663" w:hanging="63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4C6296" w:rsidRPr="005531F7" w:rsidRDefault="00EE7372" w:rsidP="00E87A56">
      <w:pPr>
        <w:tabs>
          <w:tab w:val="left" w:pos="284"/>
        </w:tabs>
        <w:spacing w:after="0" w:line="240" w:lineRule="auto"/>
        <w:ind w:left="5954" w:hanging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F85428" w:rsidRPr="005531F7" w:rsidRDefault="00F85428" w:rsidP="00E87A56">
      <w:pPr>
        <w:tabs>
          <w:tab w:val="left" w:pos="284"/>
        </w:tabs>
        <w:spacing w:after="0" w:line="240" w:lineRule="auto"/>
        <w:ind w:left="5954" w:hanging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A71" w:rsidRPr="005531F7" w:rsidRDefault="00CB1A71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296" w:rsidRPr="005531F7" w:rsidRDefault="004C6296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296" w:rsidRPr="005531F7" w:rsidRDefault="004C6296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296" w:rsidRPr="005531F7" w:rsidRDefault="004C6296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296" w:rsidRPr="005531F7" w:rsidRDefault="004C6296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296" w:rsidRPr="005531F7" w:rsidRDefault="004C6296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742" w:rsidRPr="005531F7" w:rsidRDefault="00972742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296" w:rsidRPr="005531F7" w:rsidRDefault="004C6296" w:rsidP="00E87A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0F9" w:rsidRPr="005531F7" w:rsidRDefault="001849BA" w:rsidP="004B6C6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конференции</w:t>
      </w:r>
    </w:p>
    <w:p w:rsidR="000E10F9" w:rsidRPr="005531F7" w:rsidRDefault="000E10F9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439" w:rsidRPr="005531F7" w:rsidRDefault="00FA3439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65" w:rsidRPr="005531F7" w:rsidRDefault="00875D65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319" w:rsidRDefault="00377233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Правительством</w:t>
      </w:r>
      <w:r w:rsidR="00216319" w:rsidRPr="005531F7">
        <w:rPr>
          <w:rFonts w:ascii="Times New Roman" w:hAnsi="Times New Roman" w:cs="Times New Roman"/>
          <w:sz w:val="26"/>
          <w:szCs w:val="26"/>
        </w:rPr>
        <w:t xml:space="preserve"> Челябинской области в 10 раз проводится </w:t>
      </w:r>
      <w:r w:rsidR="00C16AE9" w:rsidRPr="005531F7">
        <w:rPr>
          <w:rFonts w:ascii="Times New Roman" w:hAnsi="Times New Roman" w:cs="Times New Roman"/>
          <w:sz w:val="26"/>
          <w:szCs w:val="26"/>
        </w:rPr>
        <w:t xml:space="preserve">ежегодная областная </w:t>
      </w:r>
      <w:r w:rsidR="00216319" w:rsidRPr="005531F7">
        <w:rPr>
          <w:rFonts w:ascii="Times New Roman" w:hAnsi="Times New Roman" w:cs="Times New Roman"/>
          <w:sz w:val="26"/>
          <w:szCs w:val="26"/>
        </w:rPr>
        <w:t>практическая конференция</w:t>
      </w:r>
      <w:r w:rsidR="00C056D1">
        <w:rPr>
          <w:rFonts w:ascii="Times New Roman" w:hAnsi="Times New Roman" w:cs="Times New Roman"/>
          <w:sz w:val="26"/>
          <w:szCs w:val="26"/>
        </w:rPr>
        <w:t>,</w:t>
      </w:r>
      <w:r w:rsidR="00216319" w:rsidRPr="005531F7">
        <w:rPr>
          <w:rFonts w:ascii="Times New Roman" w:hAnsi="Times New Roman" w:cs="Times New Roman"/>
          <w:sz w:val="26"/>
          <w:szCs w:val="26"/>
        </w:rPr>
        <w:t xml:space="preserve"> </w:t>
      </w:r>
      <w:r w:rsidR="00D5224B" w:rsidRPr="005531F7">
        <w:rPr>
          <w:rFonts w:ascii="Times New Roman" w:hAnsi="Times New Roman" w:cs="Times New Roman"/>
          <w:sz w:val="26"/>
          <w:szCs w:val="26"/>
        </w:rPr>
        <w:t>посвященная государственным закупкам.</w:t>
      </w:r>
    </w:p>
    <w:p w:rsidR="00C16AE9" w:rsidRPr="005531F7" w:rsidRDefault="00216319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За последний год контрактная система претерпела значительные и весомые изменения, о которых расскажут ведущие эксперты всероссийского уровн</w:t>
      </w:r>
      <w:r w:rsidR="00C16AE9" w:rsidRPr="005531F7">
        <w:rPr>
          <w:rFonts w:ascii="Times New Roman" w:hAnsi="Times New Roman" w:cs="Times New Roman"/>
          <w:sz w:val="26"/>
          <w:szCs w:val="26"/>
        </w:rPr>
        <w:t>я в дни проведения мероприятия.</w:t>
      </w:r>
    </w:p>
    <w:p w:rsidR="00C16AE9" w:rsidRPr="005531F7" w:rsidRDefault="00C16AE9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Главное контрольное управление Челябинской области приглашает Вас принять участие в областной практической конференции </w:t>
      </w:r>
      <w:r w:rsidRPr="005531F7">
        <w:rPr>
          <w:rFonts w:ascii="Times New Roman" w:hAnsi="Times New Roman" w:cs="Times New Roman"/>
          <w:sz w:val="26"/>
          <w:szCs w:val="26"/>
        </w:rPr>
        <w:t xml:space="preserve">«Государственные закупки в эпоху перемен: игра по новым правилам» 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(г. Челябинск, 2- 4 октября 2019 года). </w:t>
      </w:r>
    </w:p>
    <w:p w:rsidR="00216319" w:rsidRPr="00B105BC" w:rsidRDefault="00216319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5BC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B105BC" w:rsidRPr="00B105BC">
        <w:rPr>
          <w:rFonts w:ascii="Times New Roman" w:hAnsi="Times New Roman" w:cs="Times New Roman"/>
          <w:sz w:val="26"/>
          <w:szCs w:val="26"/>
        </w:rPr>
        <w:t>конференц</w:t>
      </w:r>
      <w:r w:rsidRPr="00B105BC">
        <w:rPr>
          <w:rFonts w:ascii="Times New Roman" w:hAnsi="Times New Roman" w:cs="Times New Roman"/>
          <w:sz w:val="26"/>
          <w:szCs w:val="26"/>
        </w:rPr>
        <w:t>ии бесплатное.</w:t>
      </w:r>
    </w:p>
    <w:p w:rsidR="00216319" w:rsidRPr="005531F7" w:rsidRDefault="00216319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Формат мероприятия – работа по секциям.</w:t>
      </w:r>
    </w:p>
    <w:p w:rsidR="005F0BCF" w:rsidRPr="005531F7" w:rsidRDefault="005F0BCF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1986" w:rsidRPr="00E87A56" w:rsidRDefault="00D5224B" w:rsidP="00E87A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87A5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 Информация о секциях конференции</w:t>
      </w:r>
      <w:r w:rsidR="00B105BC" w:rsidRPr="00E87A5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</w:p>
    <w:p w:rsidR="008D4986" w:rsidRPr="005531F7" w:rsidRDefault="008D4986" w:rsidP="00E87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C16AE9" w:rsidRPr="005531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t>.10.201</w:t>
      </w:r>
      <w:r w:rsidR="00C16AE9" w:rsidRPr="005531F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C056D1" w:rsidRPr="00B105BC" w:rsidRDefault="008D4986" w:rsidP="00E87A5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87A56">
        <w:rPr>
          <w:rFonts w:ascii="Times New Roman" w:eastAsia="Times New Roman" w:hAnsi="Times New Roman" w:cs="Times New Roman"/>
          <w:i/>
          <w:sz w:val="26"/>
          <w:szCs w:val="26"/>
        </w:rPr>
        <w:t>Секция № 1</w:t>
      </w:r>
      <w:r w:rsidR="00B75D19" w:rsidRPr="00B105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1F73" w:rsidRPr="00B105BC"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 w:rsidR="00B75D19" w:rsidRPr="00B105BC">
        <w:rPr>
          <w:rFonts w:ascii="Times New Roman" w:hAnsi="Times New Roman" w:cs="Times New Roman"/>
          <w:i/>
          <w:sz w:val="26"/>
          <w:szCs w:val="26"/>
        </w:rPr>
        <w:t>Законодательные основы регулирования закупочной деятельности»</w:t>
      </w:r>
    </w:p>
    <w:p w:rsidR="008D4986" w:rsidRPr="00B105BC" w:rsidRDefault="008D4986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5BC">
        <w:rPr>
          <w:rFonts w:ascii="Times New Roman" w:eastAsia="Times New Roman" w:hAnsi="Times New Roman" w:cs="Times New Roman"/>
          <w:sz w:val="26"/>
          <w:szCs w:val="26"/>
        </w:rPr>
        <w:t xml:space="preserve">Приглашаются: </w:t>
      </w:r>
    </w:p>
    <w:p w:rsidR="00D5224B" w:rsidRPr="005531F7" w:rsidRDefault="005826B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D4986" w:rsidRPr="005531F7">
        <w:rPr>
          <w:rFonts w:ascii="Times New Roman" w:hAnsi="Times New Roman" w:cs="Times New Roman"/>
          <w:sz w:val="26"/>
          <w:szCs w:val="26"/>
        </w:rPr>
        <w:t xml:space="preserve"> руководители </w:t>
      </w:r>
      <w:r w:rsidR="00B105BC">
        <w:rPr>
          <w:rFonts w:ascii="Times New Roman" w:hAnsi="Times New Roman" w:cs="Times New Roman"/>
          <w:sz w:val="26"/>
          <w:szCs w:val="26"/>
        </w:rPr>
        <w:t xml:space="preserve">и </w:t>
      </w:r>
      <w:r w:rsidR="00D5224B" w:rsidRPr="005531F7">
        <w:rPr>
          <w:rFonts w:ascii="Times New Roman" w:hAnsi="Times New Roman" w:cs="Times New Roman"/>
          <w:sz w:val="26"/>
          <w:szCs w:val="26"/>
        </w:rPr>
        <w:t>заместители руководителей органов государственной власти Челябинской области, кур</w:t>
      </w:r>
      <w:r w:rsidR="00AE5236">
        <w:rPr>
          <w:rFonts w:ascii="Times New Roman" w:hAnsi="Times New Roman" w:cs="Times New Roman"/>
          <w:sz w:val="26"/>
          <w:szCs w:val="26"/>
        </w:rPr>
        <w:t>ирующие государственные закупки,</w:t>
      </w:r>
    </w:p>
    <w:p w:rsidR="008D4986" w:rsidRPr="005531F7" w:rsidRDefault="005826B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–</w:t>
      </w:r>
      <w:r w:rsidR="00AE5236">
        <w:rPr>
          <w:rFonts w:ascii="Times New Roman" w:hAnsi="Times New Roman" w:cs="Times New Roman"/>
          <w:sz w:val="26"/>
          <w:szCs w:val="26"/>
        </w:rPr>
        <w:t xml:space="preserve"> </w:t>
      </w:r>
      <w:r w:rsidR="008D4986" w:rsidRPr="005531F7">
        <w:rPr>
          <w:rFonts w:ascii="Times New Roman" w:hAnsi="Times New Roman" w:cs="Times New Roman"/>
          <w:sz w:val="26"/>
          <w:szCs w:val="26"/>
        </w:rPr>
        <w:t>главы</w:t>
      </w:r>
      <w:r w:rsidR="00B105BC">
        <w:rPr>
          <w:rFonts w:ascii="Times New Roman" w:hAnsi="Times New Roman" w:cs="Times New Roman"/>
          <w:sz w:val="26"/>
          <w:szCs w:val="26"/>
        </w:rPr>
        <w:t xml:space="preserve"> и</w:t>
      </w:r>
      <w:r w:rsidR="008D4986" w:rsidRPr="005531F7">
        <w:rPr>
          <w:rFonts w:ascii="Times New Roman" w:hAnsi="Times New Roman" w:cs="Times New Roman"/>
          <w:sz w:val="26"/>
          <w:szCs w:val="26"/>
        </w:rPr>
        <w:t xml:space="preserve"> заместители глав </w:t>
      </w:r>
      <w:r w:rsidR="00B105BC" w:rsidRPr="005531F7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8D4986" w:rsidRPr="005531F7">
        <w:rPr>
          <w:rFonts w:ascii="Times New Roman" w:hAnsi="Times New Roman" w:cs="Times New Roman"/>
          <w:sz w:val="26"/>
          <w:szCs w:val="26"/>
        </w:rPr>
        <w:t>по финан</w:t>
      </w:r>
      <w:r w:rsidR="00AE5236">
        <w:rPr>
          <w:rFonts w:ascii="Times New Roman" w:hAnsi="Times New Roman" w:cs="Times New Roman"/>
          <w:sz w:val="26"/>
          <w:szCs w:val="26"/>
        </w:rPr>
        <w:t>совым и экономическим вопросам,</w:t>
      </w:r>
    </w:p>
    <w:p w:rsidR="008D4986" w:rsidRPr="005531F7" w:rsidRDefault="005826B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–</w:t>
      </w:r>
      <w:r w:rsidR="008D4986" w:rsidRPr="005531F7">
        <w:rPr>
          <w:rFonts w:ascii="Times New Roman" w:hAnsi="Times New Roman" w:cs="Times New Roman"/>
          <w:sz w:val="26"/>
          <w:szCs w:val="26"/>
        </w:rPr>
        <w:t xml:space="preserve"> руководители крупных бюджетных и казенных учреждений Челябинской области</w:t>
      </w:r>
      <w:r w:rsidR="00A66DBA" w:rsidRPr="005531F7">
        <w:rPr>
          <w:rFonts w:ascii="Times New Roman" w:hAnsi="Times New Roman" w:cs="Times New Roman"/>
          <w:sz w:val="26"/>
          <w:szCs w:val="26"/>
        </w:rPr>
        <w:t>.</w:t>
      </w:r>
    </w:p>
    <w:p w:rsidR="008D4986" w:rsidRPr="00B105BC" w:rsidRDefault="008D4986" w:rsidP="00E87A5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87A56">
        <w:rPr>
          <w:rFonts w:ascii="Times New Roman" w:eastAsia="Times New Roman" w:hAnsi="Times New Roman" w:cs="Times New Roman"/>
          <w:i/>
          <w:sz w:val="26"/>
          <w:szCs w:val="26"/>
        </w:rPr>
        <w:t>Секция № 2</w:t>
      </w:r>
      <w:r w:rsidR="001E5EC5" w:rsidRPr="00B105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5EC5" w:rsidRPr="00B105BC">
        <w:rPr>
          <w:rFonts w:ascii="Times New Roman" w:hAnsi="Times New Roman" w:cs="Times New Roman"/>
          <w:i/>
          <w:sz w:val="26"/>
          <w:szCs w:val="26"/>
        </w:rPr>
        <w:t>«</w:t>
      </w:r>
      <w:r w:rsidR="001C5089" w:rsidRPr="00B105BC">
        <w:rPr>
          <w:rFonts w:ascii="Times New Roman" w:hAnsi="Times New Roman" w:cs="Times New Roman"/>
          <w:i/>
          <w:sz w:val="26"/>
          <w:szCs w:val="26"/>
        </w:rPr>
        <w:t>Практическая сторона Закона о контрактной системе</w:t>
      </w:r>
      <w:r w:rsidR="001E5EC5" w:rsidRPr="00B105BC">
        <w:rPr>
          <w:rFonts w:ascii="Times New Roman" w:hAnsi="Times New Roman" w:cs="Times New Roman"/>
          <w:i/>
          <w:sz w:val="26"/>
          <w:szCs w:val="26"/>
        </w:rPr>
        <w:t>»</w:t>
      </w:r>
    </w:p>
    <w:p w:rsidR="00036017" w:rsidRPr="00B105BC" w:rsidRDefault="002A7C41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5B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D4986" w:rsidRPr="00B105BC">
        <w:rPr>
          <w:rFonts w:ascii="Times New Roman" w:eastAsia="Times New Roman" w:hAnsi="Times New Roman" w:cs="Times New Roman"/>
          <w:sz w:val="26"/>
          <w:szCs w:val="26"/>
        </w:rPr>
        <w:t>риглашаются:</w:t>
      </w:r>
      <w:r w:rsidR="00ED2D1F" w:rsidRPr="00B105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4986" w:rsidRPr="005531F7" w:rsidRDefault="005826B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–</w:t>
      </w:r>
      <w:r w:rsidR="000D418F" w:rsidRPr="005531F7">
        <w:rPr>
          <w:rFonts w:ascii="Times New Roman" w:hAnsi="Times New Roman" w:cs="Times New Roman"/>
          <w:sz w:val="26"/>
          <w:szCs w:val="26"/>
        </w:rPr>
        <w:t xml:space="preserve"> </w:t>
      </w:r>
      <w:r w:rsidR="008D4986" w:rsidRPr="005531F7"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r w:rsidR="00E87A56">
        <w:rPr>
          <w:rFonts w:ascii="Times New Roman" w:hAnsi="Times New Roman" w:cs="Times New Roman"/>
          <w:sz w:val="26"/>
          <w:szCs w:val="26"/>
        </w:rPr>
        <w:t xml:space="preserve">и </w:t>
      </w:r>
      <w:r w:rsidR="008D4986" w:rsidRPr="005531F7">
        <w:rPr>
          <w:rFonts w:ascii="Times New Roman" w:hAnsi="Times New Roman" w:cs="Times New Roman"/>
          <w:sz w:val="26"/>
          <w:szCs w:val="26"/>
        </w:rPr>
        <w:t>специалисты органов, уполномоченных на определение поставщиков (исполнителей, подрядчиков)</w:t>
      </w:r>
      <w:r w:rsidR="00062A8E" w:rsidRPr="005531F7">
        <w:rPr>
          <w:rFonts w:ascii="Times New Roman" w:hAnsi="Times New Roman" w:cs="Times New Roman"/>
          <w:sz w:val="26"/>
          <w:szCs w:val="26"/>
        </w:rPr>
        <w:t xml:space="preserve"> для государственных заказчиков</w:t>
      </w:r>
      <w:r w:rsidR="00AE5236">
        <w:rPr>
          <w:rFonts w:ascii="Times New Roman" w:hAnsi="Times New Roman" w:cs="Times New Roman"/>
          <w:sz w:val="26"/>
          <w:szCs w:val="26"/>
        </w:rPr>
        <w:t>,</w:t>
      </w:r>
    </w:p>
    <w:p w:rsidR="008D4986" w:rsidRPr="005531F7" w:rsidRDefault="005826B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–</w:t>
      </w:r>
      <w:r w:rsidR="008E2B23" w:rsidRPr="005531F7">
        <w:rPr>
          <w:rFonts w:ascii="Times New Roman" w:hAnsi="Times New Roman" w:cs="Times New Roman"/>
          <w:sz w:val="26"/>
          <w:szCs w:val="26"/>
        </w:rPr>
        <w:t xml:space="preserve"> </w:t>
      </w:r>
      <w:r w:rsidR="008D4986" w:rsidRPr="005531F7">
        <w:rPr>
          <w:rFonts w:ascii="Times New Roman" w:hAnsi="Times New Roman" w:cs="Times New Roman"/>
          <w:sz w:val="26"/>
          <w:szCs w:val="26"/>
        </w:rPr>
        <w:t>контрактные управляющие</w:t>
      </w:r>
      <w:r w:rsidR="00D5224B" w:rsidRPr="005531F7">
        <w:rPr>
          <w:rFonts w:ascii="Times New Roman" w:hAnsi="Times New Roman" w:cs="Times New Roman"/>
          <w:sz w:val="26"/>
          <w:szCs w:val="26"/>
        </w:rPr>
        <w:t xml:space="preserve"> и </w:t>
      </w:r>
      <w:r w:rsidR="008D4986" w:rsidRPr="005531F7">
        <w:rPr>
          <w:rFonts w:ascii="Times New Roman" w:hAnsi="Times New Roman" w:cs="Times New Roman"/>
          <w:sz w:val="26"/>
          <w:szCs w:val="26"/>
        </w:rPr>
        <w:t>специалисты по</w:t>
      </w:r>
      <w:r w:rsidR="00D5224B" w:rsidRPr="005531F7">
        <w:rPr>
          <w:rFonts w:ascii="Times New Roman" w:hAnsi="Times New Roman" w:cs="Times New Roman"/>
          <w:sz w:val="26"/>
          <w:szCs w:val="26"/>
        </w:rPr>
        <w:t xml:space="preserve"> </w:t>
      </w:r>
      <w:r w:rsidR="008D4986" w:rsidRPr="005531F7">
        <w:rPr>
          <w:rFonts w:ascii="Times New Roman" w:hAnsi="Times New Roman" w:cs="Times New Roman"/>
          <w:sz w:val="26"/>
          <w:szCs w:val="26"/>
        </w:rPr>
        <w:t>закупкам государственных</w:t>
      </w:r>
      <w:r w:rsidR="00D5224B" w:rsidRPr="005531F7">
        <w:rPr>
          <w:rFonts w:ascii="Times New Roman" w:hAnsi="Times New Roman" w:cs="Times New Roman"/>
          <w:sz w:val="26"/>
          <w:szCs w:val="26"/>
        </w:rPr>
        <w:t xml:space="preserve">  казенных, бюджетных учреждений </w:t>
      </w:r>
      <w:r w:rsidR="008D4986" w:rsidRPr="005531F7">
        <w:rPr>
          <w:rFonts w:ascii="Times New Roman" w:hAnsi="Times New Roman" w:cs="Times New Roman"/>
          <w:sz w:val="26"/>
          <w:szCs w:val="26"/>
        </w:rPr>
        <w:t>Челябинской области.</w:t>
      </w:r>
    </w:p>
    <w:p w:rsidR="00F520E5" w:rsidRPr="005531F7" w:rsidRDefault="000D418F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Не более 4-х представителей</w:t>
      </w:r>
      <w:r w:rsidR="00CB1B72" w:rsidRPr="005531F7">
        <w:rPr>
          <w:rFonts w:ascii="Times New Roman" w:hAnsi="Times New Roman" w:cs="Times New Roman"/>
          <w:sz w:val="26"/>
          <w:szCs w:val="26"/>
        </w:rPr>
        <w:t>.</w:t>
      </w:r>
    </w:p>
    <w:p w:rsidR="00CB1B72" w:rsidRDefault="00CB1B72" w:rsidP="00E87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A56">
        <w:rPr>
          <w:rFonts w:ascii="Times New Roman" w:hAnsi="Times New Roman" w:cs="Times New Roman"/>
          <w:sz w:val="26"/>
          <w:szCs w:val="26"/>
        </w:rPr>
        <w:t xml:space="preserve">Вопросы для обсуждения на круглом столе направить до 16.09.2019 г. </w:t>
      </w:r>
      <w:r w:rsidR="00E87A56">
        <w:rPr>
          <w:rFonts w:ascii="Times New Roman" w:hAnsi="Times New Roman" w:cs="Times New Roman"/>
          <w:sz w:val="26"/>
          <w:szCs w:val="26"/>
        </w:rPr>
        <w:t xml:space="preserve">на </w:t>
      </w:r>
      <w:r w:rsidR="00E8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электронную почту </w:t>
      </w:r>
      <w:hyperlink r:id="rId8" w:history="1"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n.</w:t>
        </w:r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bronnikova</w:t>
        </w:r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@gku74.ru</w:t>
        </w:r>
      </w:hyperlink>
      <w:r w:rsidRPr="00E87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87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233" w:rsidRPr="00E87A56" w:rsidRDefault="00377233" w:rsidP="00E87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C5089" w:rsidRPr="005531F7" w:rsidRDefault="001C5089" w:rsidP="00E87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03.10.2019</w:t>
      </w:r>
      <w:r w:rsidR="00E02BA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886B4B" w:rsidRPr="00E87A56" w:rsidRDefault="00886B4B" w:rsidP="00E87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87A56">
        <w:rPr>
          <w:rFonts w:ascii="Times New Roman" w:eastAsia="Times New Roman" w:hAnsi="Times New Roman" w:cs="Times New Roman"/>
          <w:i/>
          <w:sz w:val="26"/>
          <w:szCs w:val="26"/>
        </w:rPr>
        <w:t xml:space="preserve">Секция № 3 </w:t>
      </w:r>
      <w:r w:rsidRPr="00E87A56">
        <w:rPr>
          <w:rFonts w:ascii="Times New Roman" w:hAnsi="Times New Roman" w:cs="Times New Roman"/>
          <w:i/>
          <w:sz w:val="26"/>
          <w:szCs w:val="26"/>
        </w:rPr>
        <w:t>«</w:t>
      </w:r>
      <w:r w:rsidR="001C5089" w:rsidRPr="00E87A56">
        <w:rPr>
          <w:rFonts w:ascii="Times New Roman" w:hAnsi="Times New Roman" w:cs="Times New Roman"/>
          <w:i/>
          <w:sz w:val="26"/>
          <w:szCs w:val="26"/>
        </w:rPr>
        <w:t>Закупки в сфере здравоохранения</w:t>
      </w:r>
      <w:r w:rsidRPr="00E87A56">
        <w:rPr>
          <w:rFonts w:ascii="Times New Roman" w:hAnsi="Times New Roman" w:cs="Times New Roman"/>
          <w:i/>
          <w:sz w:val="26"/>
          <w:szCs w:val="26"/>
        </w:rPr>
        <w:t>»</w:t>
      </w:r>
    </w:p>
    <w:p w:rsidR="00886B4B" w:rsidRPr="00E87A56" w:rsidRDefault="00886B4B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7A56">
        <w:rPr>
          <w:rFonts w:ascii="Times New Roman" w:eastAsia="Times New Roman" w:hAnsi="Times New Roman" w:cs="Times New Roman"/>
          <w:sz w:val="26"/>
          <w:szCs w:val="26"/>
        </w:rPr>
        <w:t>Приглашаются:</w:t>
      </w:r>
    </w:p>
    <w:p w:rsidR="003A17FF" w:rsidRPr="005531F7" w:rsidRDefault="003A17FF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7A56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E87A56">
        <w:rPr>
          <w:rFonts w:ascii="Times New Roman" w:hAnsi="Times New Roman" w:cs="Times New Roman"/>
          <w:sz w:val="26"/>
          <w:szCs w:val="26"/>
        </w:rPr>
        <w:t>руководители</w:t>
      </w:r>
      <w:r w:rsidRPr="005531F7">
        <w:rPr>
          <w:rFonts w:ascii="Times New Roman" w:hAnsi="Times New Roman" w:cs="Times New Roman"/>
          <w:sz w:val="26"/>
          <w:szCs w:val="26"/>
        </w:rPr>
        <w:t xml:space="preserve"> и специалисты </w:t>
      </w:r>
      <w:r w:rsidR="00E87A56" w:rsidRPr="00E87A56">
        <w:rPr>
          <w:rFonts w:ascii="Times New Roman" w:hAnsi="Times New Roman" w:cs="Times New Roman"/>
          <w:sz w:val="26"/>
          <w:szCs w:val="26"/>
        </w:rPr>
        <w:t>ГКУ «Центр закупок в сфере здравоохранения»</w:t>
      </w:r>
      <w:r w:rsidR="00AE5236">
        <w:rPr>
          <w:rFonts w:ascii="Times New Roman" w:hAnsi="Times New Roman" w:cs="Times New Roman"/>
          <w:sz w:val="26"/>
          <w:szCs w:val="26"/>
        </w:rPr>
        <w:t>,</w:t>
      </w:r>
    </w:p>
    <w:p w:rsidR="0032316C" w:rsidRPr="005531F7" w:rsidRDefault="0032316C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7646B2" w:rsidRPr="005531F7">
        <w:rPr>
          <w:rFonts w:ascii="Times New Roman" w:eastAsia="Times New Roman" w:hAnsi="Times New Roman" w:cs="Times New Roman"/>
          <w:sz w:val="26"/>
          <w:szCs w:val="26"/>
        </w:rPr>
        <w:t xml:space="preserve">контрактные управляющие и специалисты </w:t>
      </w:r>
      <w:r w:rsidR="00E87A56">
        <w:rPr>
          <w:rFonts w:ascii="Times New Roman" w:eastAsia="Times New Roman" w:hAnsi="Times New Roman" w:cs="Times New Roman"/>
          <w:sz w:val="26"/>
          <w:szCs w:val="26"/>
        </w:rPr>
        <w:t>по закупкам</w:t>
      </w:r>
      <w:r w:rsidR="00AE5236">
        <w:rPr>
          <w:rFonts w:ascii="Times New Roman" w:eastAsia="Times New Roman" w:hAnsi="Times New Roman" w:cs="Times New Roman"/>
          <w:sz w:val="26"/>
          <w:szCs w:val="26"/>
        </w:rPr>
        <w:t xml:space="preserve"> учреждений здравоохранения,</w:t>
      </w:r>
    </w:p>
    <w:p w:rsidR="0032316C" w:rsidRPr="005531F7" w:rsidRDefault="0032316C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7646B2" w:rsidRPr="005531F7">
        <w:rPr>
          <w:rFonts w:ascii="Times New Roman" w:eastAsia="Times New Roman" w:hAnsi="Times New Roman" w:cs="Times New Roman"/>
          <w:sz w:val="26"/>
          <w:szCs w:val="26"/>
        </w:rPr>
        <w:t xml:space="preserve">контрактные управляющие и специалисты </w:t>
      </w:r>
      <w:r w:rsidR="00E87A56">
        <w:rPr>
          <w:rFonts w:ascii="Times New Roman" w:eastAsia="Times New Roman" w:hAnsi="Times New Roman" w:cs="Times New Roman"/>
          <w:sz w:val="26"/>
          <w:szCs w:val="26"/>
        </w:rPr>
        <w:t>по закупкам</w:t>
      </w:r>
      <w:r w:rsidRPr="005531F7">
        <w:rPr>
          <w:rFonts w:ascii="Times New Roman" w:hAnsi="Times New Roman" w:cs="Times New Roman"/>
          <w:sz w:val="26"/>
          <w:szCs w:val="26"/>
        </w:rPr>
        <w:t xml:space="preserve"> учреждений социальной защиты населения Челябинской области, закупающие лекарственные препараты.</w:t>
      </w:r>
    </w:p>
    <w:p w:rsidR="0032316C" w:rsidRPr="005531F7" w:rsidRDefault="0032316C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>Не более 2-х представителей.</w:t>
      </w:r>
    </w:p>
    <w:p w:rsidR="001C5089" w:rsidRPr="00E87A56" w:rsidRDefault="00B105BC" w:rsidP="00E87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A56">
        <w:rPr>
          <w:rFonts w:ascii="Times New Roman" w:hAnsi="Times New Roman" w:cs="Times New Roman"/>
          <w:sz w:val="26"/>
          <w:szCs w:val="26"/>
        </w:rPr>
        <w:t>Вопросы для</w:t>
      </w:r>
      <w:r w:rsidR="001C5089" w:rsidRPr="00E87A56">
        <w:rPr>
          <w:rFonts w:ascii="Times New Roman" w:hAnsi="Times New Roman" w:cs="Times New Roman"/>
          <w:sz w:val="26"/>
          <w:szCs w:val="26"/>
        </w:rPr>
        <w:t xml:space="preserve"> обсуждения на круглом столе направить до 16.09.201</w:t>
      </w:r>
      <w:r w:rsidR="002A7C41" w:rsidRPr="00E87A56">
        <w:rPr>
          <w:rFonts w:ascii="Times New Roman" w:hAnsi="Times New Roman" w:cs="Times New Roman"/>
          <w:sz w:val="26"/>
          <w:szCs w:val="26"/>
        </w:rPr>
        <w:t>9</w:t>
      </w:r>
      <w:r w:rsidR="00E87A56">
        <w:rPr>
          <w:rFonts w:ascii="Times New Roman" w:hAnsi="Times New Roman" w:cs="Times New Roman"/>
          <w:sz w:val="26"/>
          <w:szCs w:val="26"/>
        </w:rPr>
        <w:t xml:space="preserve"> </w:t>
      </w:r>
      <w:r w:rsidR="001C5089" w:rsidRPr="00E87A56">
        <w:rPr>
          <w:rFonts w:ascii="Times New Roman" w:hAnsi="Times New Roman" w:cs="Times New Roman"/>
          <w:sz w:val="26"/>
          <w:szCs w:val="26"/>
        </w:rPr>
        <w:t xml:space="preserve">г. </w:t>
      </w:r>
      <w:r w:rsidR="00E87A56">
        <w:rPr>
          <w:rFonts w:ascii="Times New Roman" w:hAnsi="Times New Roman" w:cs="Times New Roman"/>
          <w:sz w:val="26"/>
          <w:szCs w:val="26"/>
        </w:rPr>
        <w:t xml:space="preserve">на </w:t>
      </w:r>
      <w:r w:rsidR="00E8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электронную почту </w:t>
      </w:r>
      <w:hyperlink r:id="rId9" w:history="1"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n.</w:t>
        </w:r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bronnikova</w:t>
        </w:r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@gku74.ru</w:t>
        </w:r>
      </w:hyperlink>
      <w:r w:rsidR="001C5089" w:rsidRPr="00E87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5089" w:rsidRPr="00E87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089" w:rsidRPr="005531F7" w:rsidRDefault="001C5089" w:rsidP="00E87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B23" w:rsidRPr="00E87A56" w:rsidRDefault="008E2B23" w:rsidP="00E87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87A56">
        <w:rPr>
          <w:rFonts w:ascii="Times New Roman" w:eastAsia="Times New Roman" w:hAnsi="Times New Roman" w:cs="Times New Roman"/>
          <w:i/>
          <w:sz w:val="26"/>
          <w:szCs w:val="26"/>
        </w:rPr>
        <w:t>Секция № 4</w:t>
      </w:r>
      <w:r w:rsidR="003B0E20" w:rsidRPr="00E87A5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B0E20" w:rsidRPr="00E87A56">
        <w:rPr>
          <w:rFonts w:ascii="Times New Roman" w:hAnsi="Times New Roman" w:cs="Times New Roman"/>
          <w:i/>
          <w:sz w:val="26"/>
          <w:szCs w:val="26"/>
        </w:rPr>
        <w:t xml:space="preserve">«Закупки в сфере </w:t>
      </w:r>
      <w:r w:rsidR="00103AB3" w:rsidRPr="00E87A56">
        <w:rPr>
          <w:rFonts w:ascii="Times New Roman" w:hAnsi="Times New Roman" w:cs="Times New Roman"/>
          <w:i/>
          <w:sz w:val="26"/>
          <w:szCs w:val="26"/>
        </w:rPr>
        <w:t>строительства</w:t>
      </w:r>
      <w:r w:rsidR="003B0E20" w:rsidRPr="00E87A56">
        <w:rPr>
          <w:rFonts w:ascii="Times New Roman" w:hAnsi="Times New Roman" w:cs="Times New Roman"/>
          <w:i/>
          <w:sz w:val="26"/>
          <w:szCs w:val="26"/>
        </w:rPr>
        <w:t>»</w:t>
      </w:r>
    </w:p>
    <w:p w:rsidR="000D418F" w:rsidRPr="00E87A56" w:rsidRDefault="000D418F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7A56">
        <w:rPr>
          <w:rFonts w:ascii="Times New Roman" w:eastAsia="Times New Roman" w:hAnsi="Times New Roman" w:cs="Times New Roman"/>
          <w:sz w:val="26"/>
          <w:szCs w:val="26"/>
        </w:rPr>
        <w:t>Приглашаются:</w:t>
      </w:r>
    </w:p>
    <w:p w:rsidR="00B4126D" w:rsidRPr="005531F7" w:rsidRDefault="009345FA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 xml:space="preserve">– контрактные управляющие и специалисты </w:t>
      </w:r>
      <w:r w:rsidR="00E87A56">
        <w:rPr>
          <w:rFonts w:ascii="Times New Roman" w:eastAsia="Times New Roman" w:hAnsi="Times New Roman" w:cs="Times New Roman"/>
          <w:sz w:val="26"/>
          <w:szCs w:val="26"/>
        </w:rPr>
        <w:t>по закупкам</w:t>
      </w:r>
      <w:r w:rsidRPr="005531F7">
        <w:rPr>
          <w:rFonts w:ascii="Times New Roman" w:eastAsia="Times New Roman" w:hAnsi="Times New Roman" w:cs="Times New Roman"/>
          <w:sz w:val="26"/>
          <w:szCs w:val="26"/>
        </w:rPr>
        <w:t xml:space="preserve"> органов исполнительной власти</w:t>
      </w:r>
      <w:r w:rsidR="00AE5236">
        <w:rPr>
          <w:rFonts w:ascii="Times New Roman" w:eastAsia="Times New Roman" w:hAnsi="Times New Roman" w:cs="Times New Roman"/>
          <w:sz w:val="26"/>
          <w:szCs w:val="26"/>
        </w:rPr>
        <w:t xml:space="preserve"> Челябинской области,</w:t>
      </w:r>
    </w:p>
    <w:p w:rsidR="009345FA" w:rsidRPr="005531F7" w:rsidRDefault="00B4126D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– специалисты по закупкам государственных казенных, бюджетных учреждений Челябинской области.</w:t>
      </w:r>
    </w:p>
    <w:p w:rsidR="009345FA" w:rsidRPr="005531F7" w:rsidRDefault="009345FA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>Не более 2-х представителей.</w:t>
      </w:r>
    </w:p>
    <w:p w:rsidR="0012431E" w:rsidRPr="00E87A56" w:rsidRDefault="00B105BC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A56">
        <w:rPr>
          <w:rFonts w:ascii="Times New Roman" w:hAnsi="Times New Roman" w:cs="Times New Roman"/>
          <w:sz w:val="26"/>
          <w:szCs w:val="26"/>
        </w:rPr>
        <w:t>Вопросы для</w:t>
      </w:r>
      <w:r w:rsidR="0012431E" w:rsidRPr="00E87A56">
        <w:rPr>
          <w:rFonts w:ascii="Times New Roman" w:hAnsi="Times New Roman" w:cs="Times New Roman"/>
          <w:sz w:val="26"/>
          <w:szCs w:val="26"/>
        </w:rPr>
        <w:t xml:space="preserve"> обсужде</w:t>
      </w:r>
      <w:r w:rsidRPr="00E87A56">
        <w:rPr>
          <w:rFonts w:ascii="Times New Roman" w:hAnsi="Times New Roman" w:cs="Times New Roman"/>
          <w:sz w:val="26"/>
          <w:szCs w:val="26"/>
        </w:rPr>
        <w:t xml:space="preserve">ния на </w:t>
      </w:r>
      <w:r w:rsidR="0012431E" w:rsidRPr="00E87A56">
        <w:rPr>
          <w:rFonts w:ascii="Times New Roman" w:hAnsi="Times New Roman" w:cs="Times New Roman"/>
          <w:sz w:val="26"/>
          <w:szCs w:val="26"/>
        </w:rPr>
        <w:t>круглом столе направить до 16.09.201</w:t>
      </w:r>
      <w:r w:rsidR="002A7C41" w:rsidRPr="00E87A56">
        <w:rPr>
          <w:rFonts w:ascii="Times New Roman" w:hAnsi="Times New Roman" w:cs="Times New Roman"/>
          <w:sz w:val="26"/>
          <w:szCs w:val="26"/>
        </w:rPr>
        <w:t>9</w:t>
      </w:r>
      <w:r w:rsidR="0012431E" w:rsidRPr="00E87A56">
        <w:rPr>
          <w:rFonts w:ascii="Times New Roman" w:hAnsi="Times New Roman" w:cs="Times New Roman"/>
          <w:sz w:val="26"/>
          <w:szCs w:val="26"/>
        </w:rPr>
        <w:t xml:space="preserve"> г. </w:t>
      </w:r>
      <w:r w:rsidR="00E87A56">
        <w:rPr>
          <w:rFonts w:ascii="Times New Roman" w:hAnsi="Times New Roman" w:cs="Times New Roman"/>
          <w:sz w:val="26"/>
          <w:szCs w:val="26"/>
        </w:rPr>
        <w:t xml:space="preserve">на </w:t>
      </w:r>
      <w:r w:rsidR="00E8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электронную почту </w:t>
      </w:r>
      <w:hyperlink r:id="rId10" w:history="1"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n.</w:t>
        </w:r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bronnikova</w:t>
        </w:r>
        <w:r w:rsidR="00E87A5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@gku74.ru</w:t>
        </w:r>
      </w:hyperlink>
      <w:r w:rsidR="0012431E" w:rsidRPr="00E87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431E" w:rsidRPr="00E87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2E4" w:rsidRPr="00E87A56" w:rsidRDefault="001F22E4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259" w:rsidRPr="005531F7" w:rsidRDefault="004C1259" w:rsidP="00E8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C16AE9" w:rsidRPr="005531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t>.10.201</w:t>
      </w:r>
      <w:r w:rsidR="00C16AE9" w:rsidRPr="005531F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5531F7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EC5E55" w:rsidRPr="00F64390" w:rsidRDefault="00EC5E55" w:rsidP="00E87A5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4390">
        <w:rPr>
          <w:rFonts w:ascii="Times New Roman" w:eastAsia="Times New Roman" w:hAnsi="Times New Roman" w:cs="Times New Roman"/>
          <w:i/>
          <w:sz w:val="26"/>
          <w:szCs w:val="26"/>
        </w:rPr>
        <w:t>Секция</w:t>
      </w:r>
      <w:r w:rsidR="00F657B0" w:rsidRPr="00F6439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64390">
        <w:rPr>
          <w:rFonts w:ascii="Times New Roman" w:eastAsia="Times New Roman" w:hAnsi="Times New Roman" w:cs="Times New Roman"/>
          <w:i/>
          <w:sz w:val="26"/>
          <w:szCs w:val="26"/>
        </w:rPr>
        <w:t>№ 7</w:t>
      </w:r>
      <w:r w:rsidR="005870ED" w:rsidRPr="00F6439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870ED" w:rsidRPr="00F64390">
        <w:rPr>
          <w:rFonts w:ascii="Times New Roman" w:hAnsi="Times New Roman" w:cs="Times New Roman"/>
          <w:i/>
          <w:sz w:val="26"/>
          <w:szCs w:val="26"/>
        </w:rPr>
        <w:t>«</w:t>
      </w:r>
      <w:r w:rsidR="0012431E" w:rsidRPr="00F64390">
        <w:rPr>
          <w:rFonts w:ascii="Times New Roman" w:hAnsi="Times New Roman" w:cs="Times New Roman"/>
          <w:i/>
          <w:sz w:val="26"/>
          <w:szCs w:val="26"/>
        </w:rPr>
        <w:t>Закупки по Федеральному закону № 223-ФЗ. Сложные вопросы применения</w:t>
      </w:r>
      <w:r w:rsidR="005870ED" w:rsidRPr="00F64390">
        <w:rPr>
          <w:rFonts w:ascii="Times New Roman" w:hAnsi="Times New Roman" w:cs="Times New Roman"/>
          <w:i/>
          <w:sz w:val="26"/>
          <w:szCs w:val="26"/>
        </w:rPr>
        <w:t>»</w:t>
      </w:r>
    </w:p>
    <w:p w:rsidR="00AC60A9" w:rsidRPr="00F64390" w:rsidRDefault="00AC60A9" w:rsidP="00E87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390">
        <w:rPr>
          <w:rFonts w:ascii="Times New Roman" w:hAnsi="Times New Roman" w:cs="Times New Roman"/>
          <w:sz w:val="26"/>
          <w:szCs w:val="26"/>
        </w:rPr>
        <w:t>Приглашаются:</w:t>
      </w:r>
    </w:p>
    <w:p w:rsidR="002A7C41" w:rsidRPr="005531F7" w:rsidRDefault="002A7C41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>– з</w:t>
      </w:r>
      <w:r w:rsidRPr="005531F7">
        <w:rPr>
          <w:rFonts w:ascii="Times New Roman" w:hAnsi="Times New Roman" w:cs="Times New Roman"/>
          <w:sz w:val="26"/>
          <w:szCs w:val="26"/>
        </w:rPr>
        <w:t>аместители руководителей органов исполнительной власти по финансам и экономическим вопросам,</w:t>
      </w:r>
    </w:p>
    <w:p w:rsidR="002A7C41" w:rsidRPr="005531F7" w:rsidRDefault="002A7C41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F7">
        <w:rPr>
          <w:rFonts w:ascii="Times New Roman" w:hAnsi="Times New Roman" w:cs="Times New Roman"/>
          <w:sz w:val="26"/>
          <w:szCs w:val="26"/>
        </w:rPr>
        <w:t>– специалисты бюджетных учреждений, государственных унитарных   предприятий по закупкам ФЗ № 223-ФЗ</w:t>
      </w:r>
      <w:r w:rsidR="00AE5236">
        <w:rPr>
          <w:rFonts w:ascii="Times New Roman" w:hAnsi="Times New Roman" w:cs="Times New Roman"/>
          <w:sz w:val="26"/>
          <w:szCs w:val="26"/>
        </w:rPr>
        <w:t>.</w:t>
      </w:r>
    </w:p>
    <w:p w:rsidR="001735D9" w:rsidRDefault="002A7C41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F7">
        <w:rPr>
          <w:rFonts w:ascii="Times New Roman" w:eastAsia="Times New Roman" w:hAnsi="Times New Roman" w:cs="Times New Roman"/>
          <w:sz w:val="26"/>
          <w:szCs w:val="26"/>
        </w:rPr>
        <w:t>Не более 2-х представителей.</w:t>
      </w:r>
    </w:p>
    <w:p w:rsidR="001735D9" w:rsidRDefault="001735D9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5D9" w:rsidRDefault="001735D9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5D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64390">
        <w:rPr>
          <w:rFonts w:ascii="Times New Roman" w:eastAsia="Times New Roman" w:hAnsi="Times New Roman" w:cs="Times New Roman"/>
          <w:b/>
          <w:sz w:val="28"/>
          <w:szCs w:val="28"/>
        </w:rPr>
        <w:t>Приглашение</w:t>
      </w:r>
      <w:r w:rsidRPr="001735D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поставщиков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A2853" w:rsidRDefault="00F6439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Главное контрольное управление Челябинской области просит пригласить на секцию «Контрактная система в действии: что нужно знать поставщику», которая будет проведена 04.10.2019 г., поставщиков (подрядчиков, исполнителей), с которыми в период с 2018 по 2019 г.г. заключались контракты.</w:t>
      </w:r>
    </w:p>
    <w:p w:rsidR="00F64390" w:rsidRDefault="00F64390" w:rsidP="00F64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просим в период с 05.09.2019 г. по 03.10.2019 г. разместить и закрепить на главной странице официального сайта </w:t>
      </w:r>
      <w:r w:rsidR="00CE15DA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>следующую информацию о проведении специальной секции для поставщиков: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64390">
        <w:rPr>
          <w:rFonts w:ascii="Times New Roman" w:hAnsi="Times New Roman" w:cs="Times New Roman"/>
          <w:i/>
          <w:sz w:val="26"/>
          <w:szCs w:val="26"/>
        </w:rPr>
        <w:t xml:space="preserve">4 октября 2019 года в г. Челябинске пройдет бесплатная конференция по </w:t>
      </w:r>
      <w:proofErr w:type="spellStart"/>
      <w:r w:rsidRPr="00F64390">
        <w:rPr>
          <w:rFonts w:ascii="Times New Roman" w:hAnsi="Times New Roman" w:cs="Times New Roman"/>
          <w:i/>
          <w:sz w:val="26"/>
          <w:szCs w:val="26"/>
        </w:rPr>
        <w:t>госзакупкам</w:t>
      </w:r>
      <w:proofErr w:type="spellEnd"/>
      <w:r w:rsidRPr="00F64390">
        <w:rPr>
          <w:rFonts w:ascii="Times New Roman" w:hAnsi="Times New Roman" w:cs="Times New Roman"/>
          <w:i/>
          <w:sz w:val="26"/>
          <w:szCs w:val="26"/>
        </w:rPr>
        <w:t xml:space="preserve"> для представителей </w:t>
      </w:r>
      <w:proofErr w:type="spellStart"/>
      <w:proofErr w:type="gramStart"/>
      <w:r w:rsidRPr="00F64390">
        <w:rPr>
          <w:rFonts w:ascii="Times New Roman" w:hAnsi="Times New Roman" w:cs="Times New Roman"/>
          <w:i/>
          <w:sz w:val="26"/>
          <w:szCs w:val="26"/>
        </w:rPr>
        <w:t>бизнес-сообщества</w:t>
      </w:r>
      <w:proofErr w:type="spellEnd"/>
      <w:proofErr w:type="gramEnd"/>
      <w:r w:rsidRPr="00F64390">
        <w:rPr>
          <w:rFonts w:ascii="Times New Roman" w:hAnsi="Times New Roman" w:cs="Times New Roman"/>
          <w:i/>
          <w:sz w:val="26"/>
          <w:szCs w:val="26"/>
        </w:rPr>
        <w:t>.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F64390">
        <w:rPr>
          <w:rFonts w:ascii="Times New Roman" w:hAnsi="Times New Roman" w:cs="Times New Roman"/>
          <w:i/>
          <w:sz w:val="26"/>
          <w:szCs w:val="26"/>
        </w:rPr>
        <w:t xml:space="preserve">Участие в работе секции даст возможность представителям бизнеса получить </w:t>
      </w: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системные и актуальные знания</w:t>
      </w:r>
      <w:r w:rsidRPr="00F64390">
        <w:rPr>
          <w:rFonts w:ascii="Times New Roman" w:hAnsi="Times New Roman" w:cs="Times New Roman"/>
          <w:i/>
          <w:sz w:val="26"/>
          <w:szCs w:val="26"/>
        </w:rPr>
        <w:t xml:space="preserve"> в области контрактной системы</w:t>
      </w: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 которые позволят в будущем максимально действенно, прибыльно и эффективно участвовать и побеждать в закупочных процедурах в качестве поставщиков </w:t>
      </w: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(подрядчиков, исполнителей).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ходе работы секции будет рассмотрен ряд важнейших вопросов, таких как: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- поддержка бизнеса в Челябинской области и способы её получения;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- новые правила участия в электронных закупках;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 факторинг в </w:t>
      </w:r>
      <w:proofErr w:type="spellStart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госзакупках</w:t>
      </w:r>
      <w:proofErr w:type="spellEnd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;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 оформление сертификатов происхождения и актов экспертиз для участия в </w:t>
      </w:r>
      <w:proofErr w:type="spellStart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госзакупках</w:t>
      </w:r>
      <w:proofErr w:type="spellEnd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;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- как не попасть в реестр недобросовестных поставщиков и защититься от недобросовестных заказчиков и ряд других актуальных вопросов.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Все аспекты </w:t>
      </w:r>
      <w:proofErr w:type="spellStart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госзакупок</w:t>
      </w:r>
      <w:proofErr w:type="spellEnd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будут рассмотрены в соответствии с последними изменениями законодательства.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proofErr w:type="gramStart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конференции примут участие член Рабочей группы Экспертного совета при Правительстве Российской Федерации по вопросам совершенствования государственных закупок и государственных инвестиций, председатель Комитета по безопасности закупочной деятельности Национально</w:t>
      </w:r>
      <w:r w:rsidR="00A63EB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й ассоциации институтов закупок </w:t>
      </w: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Кузнецов К.В., а также представители АО «Корпорации «МСП», Министерства экономического развития Челябинской области, Управления Федеральной антимонопольной службы по Челябинской области, Фонда финансирования промышленности и предпринимательства – Территория Бизнеса, Южно-Уральской</w:t>
      </w:r>
      <w:proofErr w:type="gramEnd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торгово-промышленной палаты, Челябинского областного отделения общероссийской общественной организации малого и среднего предпринимательства «Опора России» 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proofErr w:type="gramStart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Место проведения: г. Челябинск, отель «</w:t>
      </w:r>
      <w:proofErr w:type="spellStart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Radisson</w:t>
      </w:r>
      <w:proofErr w:type="spellEnd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Blu</w:t>
      </w:r>
      <w:proofErr w:type="spellEnd"/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», ул. Труда, д. 179, конференц-зал.</w:t>
      </w:r>
      <w:proofErr w:type="gramEnd"/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Дата и время проведения: 04.10.2019 г. с 10:00 до 17:00 часов.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Участие в конференции бесплатное.</w:t>
      </w:r>
    </w:p>
    <w:p w:rsidR="00F64390" w:rsidRP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Заявки на участие в конференции необходимо направлять</w:t>
      </w:r>
      <w:r w:rsidRPr="00F64390">
        <w:rPr>
          <w:i/>
        </w:rPr>
        <w:t xml:space="preserve"> </w:t>
      </w: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на адрес электронной почты </w:t>
      </w:r>
      <w:hyperlink r:id="rId11" w:history="1">
        <w:r w:rsidRPr="00F64390">
          <w:rPr>
            <w:rStyle w:val="a5"/>
            <w:rFonts w:ascii="Times New Roman" w:hAnsi="Times New Roman" w:cs="Times New Roman"/>
            <w:i/>
            <w:sz w:val="26"/>
            <w:szCs w:val="26"/>
            <w:shd w:val="clear" w:color="auto" w:fill="FFFFFF"/>
          </w:rPr>
          <w:t>o.banina@gku74.ru</w:t>
        </w:r>
      </w:hyperlink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. </w:t>
      </w:r>
    </w:p>
    <w:p w:rsid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64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Более подробную информацию можно узнать по тел. (351) 263-84-48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F64390" w:rsidRDefault="00F6439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4390" w:rsidRDefault="00F64390" w:rsidP="00F64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Широкое распространение информации о предстоящей конференции в сфере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госзакупок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позволит увеличить количество её участников и, соответственно, заинтересовать поставщиков (подрядчиков, исполнителей) Челябинской области участвовать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госзакупках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64390" w:rsidRDefault="00F64390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853" w:rsidRPr="007A2853" w:rsidRDefault="007A2853" w:rsidP="00E8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853">
        <w:rPr>
          <w:rFonts w:ascii="Times New Roman" w:hAnsi="Times New Roman" w:cs="Times New Roman"/>
          <w:b/>
          <w:sz w:val="28"/>
          <w:szCs w:val="28"/>
        </w:rPr>
        <w:t>3. Общая информация.</w:t>
      </w:r>
    </w:p>
    <w:p w:rsidR="00A14EB1" w:rsidRPr="005531F7" w:rsidRDefault="00A14EB1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</w:t>
      </w:r>
      <w:r w:rsidR="0084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84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проведения конференции:</w:t>
      </w:r>
    </w:p>
    <w:p w:rsidR="00A14EB1" w:rsidRPr="005531F7" w:rsidRDefault="00041510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14EB1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планового контроля в сфере закупок </w:t>
      </w:r>
      <w:r w:rsidR="00A14EB1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контрольного</w:t>
      </w:r>
      <w:r w:rsidR="00025902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EB1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Челябинской области Н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Васильевна Бронникова</w:t>
      </w:r>
      <w:r w:rsidR="00596C08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52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 </w:t>
      </w:r>
      <w:r w:rsidR="00C44C75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(351) 737-03</w:t>
      </w:r>
      <w:r w:rsidR="00174F3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4C75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A14EB1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74F3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 </w:t>
      </w:r>
      <w:hyperlink r:id="rId12" w:history="1">
        <w:r w:rsidR="00F6439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n.</w:t>
        </w:r>
        <w:r w:rsidR="00F64390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bronnikova</w:t>
        </w:r>
        <w:r w:rsidR="00F6439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@gku74.ru</w:t>
        </w:r>
      </w:hyperlink>
      <w:r w:rsidR="00A14EB1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2F7F" w:rsidRPr="00AE5236" w:rsidRDefault="00AE5236" w:rsidP="00E8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7A2853">
        <w:rPr>
          <w:rFonts w:ascii="Times New Roman" w:eastAsia="Times New Roman" w:hAnsi="Times New Roman" w:cs="Times New Roman"/>
          <w:sz w:val="26"/>
          <w:szCs w:val="26"/>
        </w:rPr>
        <w:t>рограмма конференции</w:t>
      </w:r>
      <w:r w:rsidR="00DE2F7F" w:rsidRPr="007A2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2853">
        <w:rPr>
          <w:rFonts w:ascii="Times New Roman" w:eastAsia="Times New Roman" w:hAnsi="Times New Roman" w:cs="Times New Roman"/>
          <w:sz w:val="26"/>
          <w:szCs w:val="26"/>
        </w:rPr>
        <w:t>буд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7A2853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2A7C41" w:rsidRPr="007A2853">
        <w:rPr>
          <w:rFonts w:ascii="Times New Roman" w:eastAsia="Times New Roman" w:hAnsi="Times New Roman" w:cs="Times New Roman"/>
          <w:sz w:val="26"/>
          <w:szCs w:val="26"/>
        </w:rPr>
        <w:t>размещен</w:t>
      </w:r>
      <w:r>
        <w:rPr>
          <w:rFonts w:ascii="Times New Roman" w:eastAsia="Times New Roman" w:hAnsi="Times New Roman" w:cs="Times New Roman"/>
          <w:sz w:val="26"/>
          <w:szCs w:val="26"/>
        </w:rPr>
        <w:t>а не позднее</w:t>
      </w:r>
      <w:r w:rsidR="00105399" w:rsidRPr="007A2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2853">
        <w:rPr>
          <w:rFonts w:ascii="Times New Roman" w:eastAsia="Times New Roman" w:hAnsi="Times New Roman" w:cs="Times New Roman"/>
          <w:sz w:val="26"/>
          <w:szCs w:val="26"/>
        </w:rPr>
        <w:t xml:space="preserve">20.09.2019 г. </w:t>
      </w:r>
      <w:r w:rsidR="00DE2F7F" w:rsidRPr="007A2853">
        <w:rPr>
          <w:rFonts w:ascii="Times New Roman" w:eastAsia="Times New Roman" w:hAnsi="Times New Roman" w:cs="Times New Roman"/>
          <w:sz w:val="26"/>
          <w:szCs w:val="26"/>
        </w:rPr>
        <w:t xml:space="preserve">на сайте Главного контрольного управления Челябинской области </w:t>
      </w:r>
      <w:hyperlink r:id="rId13" w:history="1">
        <w:r w:rsidR="007A2853" w:rsidRPr="00AE523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7A2853" w:rsidRPr="00AE5236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7A2853" w:rsidRPr="00AE523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gku</w:t>
        </w:r>
        <w:proofErr w:type="spellEnd"/>
        <w:r w:rsidR="007A2853" w:rsidRPr="00AE5236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74.</w:t>
        </w:r>
        <w:proofErr w:type="spellStart"/>
        <w:r w:rsidR="007A2853" w:rsidRPr="00AE523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Style w:val="a5"/>
          <w:rFonts w:ascii="Times New Roman" w:eastAsia="Times New Roman" w:hAnsi="Times New Roman" w:cs="Times New Roman"/>
          <w:sz w:val="26"/>
          <w:szCs w:val="26"/>
        </w:rPr>
        <w:t>.</w:t>
      </w:r>
    </w:p>
    <w:p w:rsidR="00CE15DA" w:rsidRDefault="00CE15DA" w:rsidP="001315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236" w:rsidRDefault="00AE5236" w:rsidP="001315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вышеизложенное, просим:</w:t>
      </w:r>
    </w:p>
    <w:p w:rsidR="00AE5236" w:rsidRDefault="00AE5236" w:rsidP="001315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236">
        <w:rPr>
          <w:rFonts w:ascii="Times New Roman" w:hAnsi="Times New Roman" w:cs="Times New Roman"/>
          <w:sz w:val="26"/>
          <w:szCs w:val="26"/>
          <w:u w:val="single"/>
        </w:rPr>
        <w:t>Первое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2D90" w:rsidRDefault="002B2D90" w:rsidP="002B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</w:t>
      </w:r>
      <w:r w:rsidRPr="001315EE">
        <w:rPr>
          <w:rFonts w:ascii="Times New Roman" w:eastAsia="Times New Roman" w:hAnsi="Times New Roman" w:cs="Times New Roman"/>
          <w:b/>
          <w:sz w:val="26"/>
          <w:szCs w:val="26"/>
        </w:rPr>
        <w:t>до 16.09.2019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предоставить:</w:t>
      </w:r>
    </w:p>
    <w:p w:rsidR="002B2D90" w:rsidRDefault="002B2D90" w:rsidP="002B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заявку на участие в конференции (прилагается) направить на</w:t>
      </w:r>
      <w:r w:rsidRPr="005531F7">
        <w:rPr>
          <w:rFonts w:ascii="Times New Roman" w:eastAsia="Times New Roman" w:hAnsi="Times New Roman" w:cs="Times New Roman"/>
          <w:sz w:val="26"/>
          <w:szCs w:val="26"/>
        </w:rPr>
        <w:t xml:space="preserve"> адрес электронной </w:t>
      </w:r>
      <w:r w:rsidRPr="005531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почты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 w:history="1">
        <w:r w:rsidRPr="001315EE">
          <w:rPr>
            <w:rStyle w:val="a5"/>
            <w:rFonts w:ascii="Times New Roman" w:hAnsi="Times New Roman" w:cs="Times New Roman"/>
            <w:sz w:val="26"/>
            <w:szCs w:val="26"/>
          </w:rPr>
          <w:t>K.Shilina@gku74.ru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B2D90" w:rsidRPr="001315EE" w:rsidRDefault="002B2D90" w:rsidP="002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FD0774">
        <w:rPr>
          <w:rFonts w:ascii="Times New Roman" w:hAnsi="Times New Roman" w:cs="Times New Roman"/>
          <w:sz w:val="26"/>
          <w:szCs w:val="26"/>
        </w:rPr>
        <w:t xml:space="preserve">опросы для обсуждения на круглом столе </w:t>
      </w:r>
      <w:r>
        <w:rPr>
          <w:rFonts w:ascii="Times New Roman" w:hAnsi="Times New Roman" w:cs="Times New Roman"/>
          <w:sz w:val="26"/>
          <w:szCs w:val="26"/>
        </w:rPr>
        <w:t xml:space="preserve">на секциях, указанных в пункте 1 </w:t>
      </w:r>
      <w:r w:rsidRPr="001315EE">
        <w:rPr>
          <w:rFonts w:ascii="Times New Roman" w:hAnsi="Times New Roman" w:cs="Times New Roman"/>
          <w:sz w:val="26"/>
          <w:szCs w:val="26"/>
        </w:rPr>
        <w:t xml:space="preserve">настоящего письма, направить на </w:t>
      </w:r>
      <w:r w:rsidRPr="0013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электронную почту </w:t>
      </w:r>
      <w:hyperlink r:id="rId15" w:history="1">
        <w:r w:rsidRPr="001315E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n.</w:t>
        </w:r>
        <w:r w:rsidRPr="001315E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bronnikova</w:t>
        </w:r>
        <w:r w:rsidRPr="001315E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@gku74.ru</w:t>
        </w:r>
      </w:hyperlink>
      <w:r w:rsidRPr="001315EE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BF72CD" w:rsidRDefault="00BF72CD" w:rsidP="0013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315EE" w:rsidRDefault="00BF72CD" w:rsidP="0013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Второ</w:t>
      </w:r>
      <w:r w:rsidR="001315EE" w:rsidRPr="001315EE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 w:rsidR="001315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2D90" w:rsidRDefault="002B2D90" w:rsidP="002B2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разместить и закрепить на период </w:t>
      </w:r>
      <w:r w:rsidRPr="005E20F1">
        <w:rPr>
          <w:rFonts w:ascii="Times New Roman" w:hAnsi="Times New Roman" w:cs="Times New Roman"/>
          <w:sz w:val="26"/>
          <w:szCs w:val="26"/>
        </w:rPr>
        <w:t>с 05.09.2019 г. по 03.10.2019 г.</w:t>
      </w:r>
      <w:r>
        <w:rPr>
          <w:rFonts w:ascii="Times New Roman" w:hAnsi="Times New Roman" w:cs="Times New Roman"/>
          <w:sz w:val="26"/>
          <w:szCs w:val="26"/>
        </w:rPr>
        <w:t xml:space="preserve"> на главной странице официального сайта учреждени</w:t>
      </w:r>
      <w:r w:rsidR="00BF72C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информацию о проведении секции для поставщиков, указанную в пункте 2 настоящего письма,</w:t>
      </w:r>
      <w:r w:rsidRPr="005E20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чем сообщить в Главное контрольное управление </w:t>
      </w:r>
      <w:r>
        <w:rPr>
          <w:rFonts w:ascii="Times New Roman" w:hAnsi="Times New Roman" w:cs="Times New Roman"/>
          <w:b/>
          <w:sz w:val="26"/>
          <w:szCs w:val="26"/>
        </w:rPr>
        <w:t>до 06.09.2019 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адрес электронной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почты </w:t>
      </w:r>
      <w:hyperlink r:id="rId16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K.Shilina@gku74.ru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0F1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без предоставления на бумажном носителе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B2D90" w:rsidRDefault="002B2D90" w:rsidP="002B2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направить информацию о проведении секции для поставщиков максимальному количеству поставщиков (подрядчиков, исполнителей) Челябинской области, с которыми в период с 2018 по 2019 г.г. заключались контракты,</w:t>
      </w:r>
    </w:p>
    <w:p w:rsidR="002B2D90" w:rsidRDefault="002B2D90" w:rsidP="002B2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сообщить о количестве проинформированных поставщиков (подрядчиков, исполнителей) в срок </w:t>
      </w:r>
      <w:r>
        <w:rPr>
          <w:rFonts w:ascii="Times New Roman" w:hAnsi="Times New Roman" w:cs="Times New Roman"/>
          <w:b/>
          <w:sz w:val="26"/>
          <w:szCs w:val="26"/>
        </w:rPr>
        <w:t>до 19.09.2019 г.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</w:t>
      </w:r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banina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gku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74.</w:t>
        </w:r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AE5236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AE5236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без предоставления на бумажном носителе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для поставщиков (подрядчиков, исполнителей) на участие в конференции прилагается.</w:t>
      </w:r>
    </w:p>
    <w:p w:rsidR="00AE5236" w:rsidRDefault="00AE5236" w:rsidP="00E87A56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6C67" w:rsidRDefault="001315EE" w:rsidP="0013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 w:rsidR="004B6C67" w:rsidRPr="004B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в конференции </w:t>
      </w:r>
      <w:r w:rsidR="004B6C67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B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4B6C67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в 1 экз.</w:t>
      </w:r>
      <w:r w:rsidR="00E62B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E20F1" w:rsidRDefault="004B6C67" w:rsidP="0013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1315EE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для поставщиков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62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в 1 экз.</w:t>
      </w:r>
    </w:p>
    <w:p w:rsidR="001315EE" w:rsidRPr="005531F7" w:rsidRDefault="005E20F1" w:rsidP="0013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p w:rsidR="00AE5236" w:rsidRDefault="00AE5236" w:rsidP="00E87A56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236" w:rsidRDefault="00AE5236" w:rsidP="00E87A56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F30" w:rsidRPr="005531F7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02B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02B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863A58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E02B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174F30" w:rsidRPr="005531F7" w:rsidRDefault="00E04ED1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контрольного</w:t>
      </w:r>
      <w:r w:rsidR="00174F3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79F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</w:t>
      </w:r>
    </w:p>
    <w:p w:rsidR="00CB1A71" w:rsidRPr="005531F7" w:rsidRDefault="00E04ED1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Челябинской области </w:t>
      </w:r>
      <w:r w:rsidR="00C4426B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848C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8C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174F3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DD0591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74F3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848C0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426B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79F" w:rsidRPr="00553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Агеев</w:t>
      </w:r>
    </w:p>
    <w:p w:rsidR="0023497A" w:rsidRPr="005531F7" w:rsidRDefault="0023497A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343B5" w:rsidRPr="005531F7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343B5" w:rsidRPr="005531F7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343B5" w:rsidRPr="005531F7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343B5" w:rsidRPr="005531F7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343B5" w:rsidRPr="005531F7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343B5" w:rsidRPr="005531F7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15410" w:rsidRDefault="00015410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15410" w:rsidRDefault="00015410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15410" w:rsidRPr="005531F7" w:rsidRDefault="00015410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343B5" w:rsidRDefault="003343B5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BF72CD" w:rsidRDefault="00BF72CD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BF72CD" w:rsidRDefault="00BF72CD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BF72CD" w:rsidRDefault="00BF72CD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BF72CD" w:rsidRDefault="00BF72CD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4B0CF1" w:rsidRDefault="004B0CF1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AB22E6" w:rsidRDefault="00AB22E6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4B0CF1" w:rsidRDefault="004B0CF1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4426B" w:rsidRPr="00062C86" w:rsidRDefault="00265593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62C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Наталья Васильевна Бронникова</w:t>
      </w:r>
      <w:r w:rsidR="00327A94" w:rsidRPr="00062C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35693E" w:rsidRPr="00062C86" w:rsidRDefault="00265593" w:rsidP="00E8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C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737 03 86</w:t>
      </w:r>
    </w:p>
    <w:sectPr w:rsidR="0035693E" w:rsidRPr="00062C86" w:rsidSect="00AB22E6">
      <w:headerReference w:type="even" r:id="rId18"/>
      <w:headerReference w:type="default" r:id="rId19"/>
      <w:pgSz w:w="11906" w:h="16838"/>
      <w:pgMar w:top="170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D0" w:rsidRDefault="000B4BD0" w:rsidP="0035693E">
      <w:pPr>
        <w:spacing w:after="0" w:line="240" w:lineRule="auto"/>
      </w:pPr>
      <w:r>
        <w:separator/>
      </w:r>
    </w:p>
  </w:endnote>
  <w:endnote w:type="continuationSeparator" w:id="0">
    <w:p w:rsidR="000B4BD0" w:rsidRDefault="000B4BD0" w:rsidP="0035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D0" w:rsidRDefault="000B4BD0" w:rsidP="0035693E">
      <w:pPr>
        <w:spacing w:after="0" w:line="240" w:lineRule="auto"/>
      </w:pPr>
      <w:r>
        <w:separator/>
      </w:r>
    </w:p>
  </w:footnote>
  <w:footnote w:type="continuationSeparator" w:id="0">
    <w:p w:rsidR="000B4BD0" w:rsidRDefault="000B4BD0" w:rsidP="0035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23596"/>
    </w:sdtPr>
    <w:sdtContent>
      <w:p w:rsidR="0023497A" w:rsidRDefault="0018482D">
        <w:pPr>
          <w:pStyle w:val="a3"/>
          <w:jc w:val="center"/>
        </w:pPr>
        <w:r>
          <w:fldChar w:fldCharType="begin"/>
        </w:r>
        <w:r w:rsidR="0023497A">
          <w:instrText>PAGE   \* MERGEFORMAT</w:instrText>
        </w:r>
        <w:r>
          <w:fldChar w:fldCharType="separate"/>
        </w:r>
        <w:r w:rsidR="00A63E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F1" w:rsidRDefault="0023497A" w:rsidP="00E04ED1">
    <w:pPr>
      <w:pStyle w:val="a3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1AC"/>
    <w:multiLevelType w:val="hybridMultilevel"/>
    <w:tmpl w:val="972CDEFC"/>
    <w:lvl w:ilvl="0" w:tplc="2866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29"/>
    <w:rsid w:val="00015410"/>
    <w:rsid w:val="00023F04"/>
    <w:rsid w:val="00025902"/>
    <w:rsid w:val="00026EB2"/>
    <w:rsid w:val="000278A0"/>
    <w:rsid w:val="00033AC2"/>
    <w:rsid w:val="00035C3D"/>
    <w:rsid w:val="00036017"/>
    <w:rsid w:val="00041510"/>
    <w:rsid w:val="00046A79"/>
    <w:rsid w:val="00056304"/>
    <w:rsid w:val="00062A8E"/>
    <w:rsid w:val="00062C86"/>
    <w:rsid w:val="00083332"/>
    <w:rsid w:val="000848C0"/>
    <w:rsid w:val="000B4BD0"/>
    <w:rsid w:val="000D418F"/>
    <w:rsid w:val="000E10F9"/>
    <w:rsid w:val="000E6BB9"/>
    <w:rsid w:val="00103AB3"/>
    <w:rsid w:val="00105399"/>
    <w:rsid w:val="00116215"/>
    <w:rsid w:val="00116B3B"/>
    <w:rsid w:val="0012431E"/>
    <w:rsid w:val="00126E55"/>
    <w:rsid w:val="001315EE"/>
    <w:rsid w:val="001378EF"/>
    <w:rsid w:val="00142864"/>
    <w:rsid w:val="00146949"/>
    <w:rsid w:val="00150FB0"/>
    <w:rsid w:val="001517CA"/>
    <w:rsid w:val="00154E37"/>
    <w:rsid w:val="001735D9"/>
    <w:rsid w:val="00174F30"/>
    <w:rsid w:val="00182178"/>
    <w:rsid w:val="0018482D"/>
    <w:rsid w:val="001849BA"/>
    <w:rsid w:val="001A54F3"/>
    <w:rsid w:val="001C5089"/>
    <w:rsid w:val="001D25C0"/>
    <w:rsid w:val="001E5EC5"/>
    <w:rsid w:val="001F22E4"/>
    <w:rsid w:val="00202EEF"/>
    <w:rsid w:val="00216319"/>
    <w:rsid w:val="0022775E"/>
    <w:rsid w:val="00234804"/>
    <w:rsid w:val="0023497A"/>
    <w:rsid w:val="00265593"/>
    <w:rsid w:val="00275F9E"/>
    <w:rsid w:val="002776D6"/>
    <w:rsid w:val="00290D6C"/>
    <w:rsid w:val="002A1C66"/>
    <w:rsid w:val="002A7C41"/>
    <w:rsid w:val="002B279F"/>
    <w:rsid w:val="002B2D90"/>
    <w:rsid w:val="002B40C0"/>
    <w:rsid w:val="002D270F"/>
    <w:rsid w:val="002D2F59"/>
    <w:rsid w:val="002D484C"/>
    <w:rsid w:val="002D7678"/>
    <w:rsid w:val="002F1390"/>
    <w:rsid w:val="002F5943"/>
    <w:rsid w:val="003001E7"/>
    <w:rsid w:val="00320A30"/>
    <w:rsid w:val="0032316C"/>
    <w:rsid w:val="00327A94"/>
    <w:rsid w:val="003343B5"/>
    <w:rsid w:val="003358C1"/>
    <w:rsid w:val="00337C6F"/>
    <w:rsid w:val="00352A3A"/>
    <w:rsid w:val="00355A5B"/>
    <w:rsid w:val="0035693E"/>
    <w:rsid w:val="00366D1A"/>
    <w:rsid w:val="00371F30"/>
    <w:rsid w:val="00377233"/>
    <w:rsid w:val="00380EBA"/>
    <w:rsid w:val="00391D0E"/>
    <w:rsid w:val="003A17FF"/>
    <w:rsid w:val="003A25AF"/>
    <w:rsid w:val="003B0E20"/>
    <w:rsid w:val="003B430F"/>
    <w:rsid w:val="003C0B97"/>
    <w:rsid w:val="003D7A37"/>
    <w:rsid w:val="003E3142"/>
    <w:rsid w:val="003F6BEB"/>
    <w:rsid w:val="00407423"/>
    <w:rsid w:val="00424CC8"/>
    <w:rsid w:val="00464C6D"/>
    <w:rsid w:val="00495CA7"/>
    <w:rsid w:val="004A0FD3"/>
    <w:rsid w:val="004A1E93"/>
    <w:rsid w:val="004B0CF1"/>
    <w:rsid w:val="004B6C67"/>
    <w:rsid w:val="004C1259"/>
    <w:rsid w:val="004C6296"/>
    <w:rsid w:val="004E03BA"/>
    <w:rsid w:val="005312A3"/>
    <w:rsid w:val="00534DB0"/>
    <w:rsid w:val="00536928"/>
    <w:rsid w:val="00544A1C"/>
    <w:rsid w:val="005531F7"/>
    <w:rsid w:val="00554B50"/>
    <w:rsid w:val="005826B0"/>
    <w:rsid w:val="005870ED"/>
    <w:rsid w:val="00587288"/>
    <w:rsid w:val="00593471"/>
    <w:rsid w:val="00596C08"/>
    <w:rsid w:val="005B17F1"/>
    <w:rsid w:val="005B5B6F"/>
    <w:rsid w:val="005E20F1"/>
    <w:rsid w:val="005F0BCF"/>
    <w:rsid w:val="005F6308"/>
    <w:rsid w:val="00600853"/>
    <w:rsid w:val="00603A6B"/>
    <w:rsid w:val="006044C2"/>
    <w:rsid w:val="006073EB"/>
    <w:rsid w:val="006A1F73"/>
    <w:rsid w:val="00723EF4"/>
    <w:rsid w:val="00724496"/>
    <w:rsid w:val="007456DF"/>
    <w:rsid w:val="007642B9"/>
    <w:rsid w:val="007646B2"/>
    <w:rsid w:val="00770A2D"/>
    <w:rsid w:val="00783804"/>
    <w:rsid w:val="007A2853"/>
    <w:rsid w:val="007B17B6"/>
    <w:rsid w:val="007B3DE7"/>
    <w:rsid w:val="007B58D7"/>
    <w:rsid w:val="007D3513"/>
    <w:rsid w:val="007D4877"/>
    <w:rsid w:val="007D57FE"/>
    <w:rsid w:val="007E5B82"/>
    <w:rsid w:val="0081263E"/>
    <w:rsid w:val="008424F0"/>
    <w:rsid w:val="00844191"/>
    <w:rsid w:val="00860B31"/>
    <w:rsid w:val="00862E63"/>
    <w:rsid w:val="00863A58"/>
    <w:rsid w:val="00875D65"/>
    <w:rsid w:val="00886B4B"/>
    <w:rsid w:val="008A3734"/>
    <w:rsid w:val="008B3FA1"/>
    <w:rsid w:val="008C5026"/>
    <w:rsid w:val="008C7348"/>
    <w:rsid w:val="008D4986"/>
    <w:rsid w:val="008E2B23"/>
    <w:rsid w:val="008E4F33"/>
    <w:rsid w:val="009048AC"/>
    <w:rsid w:val="0091685E"/>
    <w:rsid w:val="0092612B"/>
    <w:rsid w:val="00930068"/>
    <w:rsid w:val="009345FA"/>
    <w:rsid w:val="0094777C"/>
    <w:rsid w:val="00972742"/>
    <w:rsid w:val="0098057B"/>
    <w:rsid w:val="00982446"/>
    <w:rsid w:val="009840D5"/>
    <w:rsid w:val="009845D6"/>
    <w:rsid w:val="009A1FF0"/>
    <w:rsid w:val="009A76B4"/>
    <w:rsid w:val="009F2B8F"/>
    <w:rsid w:val="009F718E"/>
    <w:rsid w:val="00A054C7"/>
    <w:rsid w:val="00A14EB1"/>
    <w:rsid w:val="00A228E6"/>
    <w:rsid w:val="00A63EB5"/>
    <w:rsid w:val="00A66483"/>
    <w:rsid w:val="00A66DBA"/>
    <w:rsid w:val="00A73460"/>
    <w:rsid w:val="00A9645F"/>
    <w:rsid w:val="00AB22E6"/>
    <w:rsid w:val="00AB7473"/>
    <w:rsid w:val="00AC60A9"/>
    <w:rsid w:val="00AE5236"/>
    <w:rsid w:val="00AE5ECA"/>
    <w:rsid w:val="00AF504B"/>
    <w:rsid w:val="00B105BC"/>
    <w:rsid w:val="00B25141"/>
    <w:rsid w:val="00B31FFD"/>
    <w:rsid w:val="00B32849"/>
    <w:rsid w:val="00B32DF5"/>
    <w:rsid w:val="00B4126D"/>
    <w:rsid w:val="00B72F57"/>
    <w:rsid w:val="00B75D19"/>
    <w:rsid w:val="00B82FAD"/>
    <w:rsid w:val="00BA246E"/>
    <w:rsid w:val="00BA4D1E"/>
    <w:rsid w:val="00BB34DA"/>
    <w:rsid w:val="00BF72CD"/>
    <w:rsid w:val="00C056D1"/>
    <w:rsid w:val="00C16AE9"/>
    <w:rsid w:val="00C2010D"/>
    <w:rsid w:val="00C36A3A"/>
    <w:rsid w:val="00C4426B"/>
    <w:rsid w:val="00C44C75"/>
    <w:rsid w:val="00C5080A"/>
    <w:rsid w:val="00C6154E"/>
    <w:rsid w:val="00C6466E"/>
    <w:rsid w:val="00C93C14"/>
    <w:rsid w:val="00CA177C"/>
    <w:rsid w:val="00CA28A3"/>
    <w:rsid w:val="00CB0223"/>
    <w:rsid w:val="00CB1A71"/>
    <w:rsid w:val="00CB1B72"/>
    <w:rsid w:val="00CB4FFF"/>
    <w:rsid w:val="00CE15DA"/>
    <w:rsid w:val="00CE36E8"/>
    <w:rsid w:val="00CE4F3F"/>
    <w:rsid w:val="00D01167"/>
    <w:rsid w:val="00D14AE6"/>
    <w:rsid w:val="00D17609"/>
    <w:rsid w:val="00D319F1"/>
    <w:rsid w:val="00D322AD"/>
    <w:rsid w:val="00D465AA"/>
    <w:rsid w:val="00D5224B"/>
    <w:rsid w:val="00D54F2A"/>
    <w:rsid w:val="00D57A17"/>
    <w:rsid w:val="00D633D8"/>
    <w:rsid w:val="00D638F0"/>
    <w:rsid w:val="00D67969"/>
    <w:rsid w:val="00D7069B"/>
    <w:rsid w:val="00D85336"/>
    <w:rsid w:val="00D94A39"/>
    <w:rsid w:val="00DA2776"/>
    <w:rsid w:val="00DB18BE"/>
    <w:rsid w:val="00DB70FF"/>
    <w:rsid w:val="00DD0591"/>
    <w:rsid w:val="00DD5BF2"/>
    <w:rsid w:val="00DE2726"/>
    <w:rsid w:val="00DE2F7F"/>
    <w:rsid w:val="00E01A7A"/>
    <w:rsid w:val="00E02BA2"/>
    <w:rsid w:val="00E02D29"/>
    <w:rsid w:val="00E04E36"/>
    <w:rsid w:val="00E04ED1"/>
    <w:rsid w:val="00E22239"/>
    <w:rsid w:val="00E57A1A"/>
    <w:rsid w:val="00E62B2F"/>
    <w:rsid w:val="00E652F3"/>
    <w:rsid w:val="00E70B30"/>
    <w:rsid w:val="00E74D3D"/>
    <w:rsid w:val="00E87A56"/>
    <w:rsid w:val="00E90057"/>
    <w:rsid w:val="00EB7C36"/>
    <w:rsid w:val="00EC107C"/>
    <w:rsid w:val="00EC5E55"/>
    <w:rsid w:val="00ED07D8"/>
    <w:rsid w:val="00ED2D1F"/>
    <w:rsid w:val="00ED6D85"/>
    <w:rsid w:val="00EE7372"/>
    <w:rsid w:val="00F07EDF"/>
    <w:rsid w:val="00F219A3"/>
    <w:rsid w:val="00F27D19"/>
    <w:rsid w:val="00F27F3E"/>
    <w:rsid w:val="00F31986"/>
    <w:rsid w:val="00F35475"/>
    <w:rsid w:val="00F47202"/>
    <w:rsid w:val="00F51E19"/>
    <w:rsid w:val="00F520E5"/>
    <w:rsid w:val="00F64390"/>
    <w:rsid w:val="00F657B0"/>
    <w:rsid w:val="00F7111C"/>
    <w:rsid w:val="00F85428"/>
    <w:rsid w:val="00F86268"/>
    <w:rsid w:val="00FA0DA8"/>
    <w:rsid w:val="00FA3439"/>
    <w:rsid w:val="00FC18BF"/>
    <w:rsid w:val="00FD0774"/>
    <w:rsid w:val="00FD1133"/>
    <w:rsid w:val="00FD6D48"/>
    <w:rsid w:val="00FF0A74"/>
    <w:rsid w:val="00FF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1A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A0DA8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5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93E"/>
  </w:style>
  <w:style w:type="table" w:styleId="a8">
    <w:name w:val="Table Grid"/>
    <w:basedOn w:val="a1"/>
    <w:uiPriority w:val="59"/>
    <w:rsid w:val="0035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5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08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F0A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1A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A0DA8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5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93E"/>
  </w:style>
  <w:style w:type="table" w:styleId="a8">
    <w:name w:val="Table Grid"/>
    <w:basedOn w:val="a1"/>
    <w:uiPriority w:val="59"/>
    <w:rsid w:val="0035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5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08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F0A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ronnikova@gku74.ru" TargetMode="External"/><Relationship Id="rId13" Type="http://schemas.openxmlformats.org/officeDocument/2006/relationships/hyperlink" Target="http://www.gku74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.bronnikova@gku74.ru" TargetMode="External"/><Relationship Id="rId17" Type="http://schemas.openxmlformats.org/officeDocument/2006/relationships/hyperlink" Target="mailto:o.banina@gku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.Shilina@gku74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.banina@gku7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bronnikova@gku74.ru" TargetMode="External"/><Relationship Id="rId10" Type="http://schemas.openxmlformats.org/officeDocument/2006/relationships/hyperlink" Target="mailto:n.bronnikova@gku74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n.bronnikova@gku74.ru" TargetMode="External"/><Relationship Id="rId14" Type="http://schemas.openxmlformats.org/officeDocument/2006/relationships/hyperlink" Target="mailto:K.Shilina@gku74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D591-7C06-4D3D-987A-F7F31019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Дуднева</dc:creator>
  <cp:lastModifiedBy>karpenkoni</cp:lastModifiedBy>
  <cp:revision>10</cp:revision>
  <cp:lastPrinted>2019-09-03T04:53:00Z</cp:lastPrinted>
  <dcterms:created xsi:type="dcterms:W3CDTF">2019-09-02T09:51:00Z</dcterms:created>
  <dcterms:modified xsi:type="dcterms:W3CDTF">2019-09-05T10:36:00Z</dcterms:modified>
</cp:coreProperties>
</file>